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4428" w14:textId="77777777" w:rsidR="001335BF" w:rsidRPr="001335BF" w:rsidRDefault="001335BF" w:rsidP="001335BF">
      <w:r w:rsidRPr="001335BF">
        <w:rPr>
          <w:b/>
          <w:bCs/>
        </w:rPr>
        <w:t>Návod k použití baterie pro elektrický ohradník</w:t>
      </w:r>
    </w:p>
    <w:p w14:paraId="0496A0FB" w14:textId="77777777" w:rsidR="001335BF" w:rsidRPr="001335BF" w:rsidRDefault="001335BF" w:rsidP="001335BF">
      <w:r w:rsidRPr="001335BF">
        <w:rPr>
          <w:b/>
          <w:bCs/>
        </w:rPr>
        <w:t>Bezpečnostní pokyny:</w:t>
      </w:r>
    </w:p>
    <w:p w14:paraId="21AA669F" w14:textId="77777777" w:rsidR="001335BF" w:rsidRPr="001335BF" w:rsidRDefault="001335BF" w:rsidP="001335BF">
      <w:pPr>
        <w:numPr>
          <w:ilvl w:val="0"/>
          <w:numId w:val="1"/>
        </w:numPr>
      </w:pPr>
      <w:r w:rsidRPr="001335BF">
        <w:t>Přečtěte si tento návod a uschovejte jej spolu s provozní příručkou k elektrickému ohradníku.</w:t>
      </w:r>
    </w:p>
    <w:p w14:paraId="212FA666" w14:textId="77777777" w:rsidR="001335BF" w:rsidRPr="001335BF" w:rsidRDefault="001335BF" w:rsidP="001335BF">
      <w:pPr>
        <w:numPr>
          <w:ilvl w:val="0"/>
          <w:numId w:val="1"/>
        </w:numPr>
      </w:pPr>
      <w:r w:rsidRPr="001335BF">
        <w:t>Při manipulaci s baterií vždy noste ochranné brýle.</w:t>
      </w:r>
    </w:p>
    <w:p w14:paraId="3C0F5938" w14:textId="77777777" w:rsidR="001335BF" w:rsidRPr="001335BF" w:rsidRDefault="001335BF" w:rsidP="001335BF">
      <w:pPr>
        <w:numPr>
          <w:ilvl w:val="0"/>
          <w:numId w:val="1"/>
        </w:numPr>
      </w:pPr>
      <w:r w:rsidRPr="001335BF">
        <w:t>Uchovávejte baterii mimo dosah dětí.</w:t>
      </w:r>
    </w:p>
    <w:p w14:paraId="33DE7BBB" w14:textId="77777777" w:rsidR="001335BF" w:rsidRPr="001335BF" w:rsidRDefault="001335BF" w:rsidP="001335BF">
      <w:pPr>
        <w:numPr>
          <w:ilvl w:val="0"/>
          <w:numId w:val="1"/>
        </w:numPr>
      </w:pPr>
      <w:r w:rsidRPr="001335BF">
        <w:rPr>
          <w:b/>
          <w:bCs/>
        </w:rPr>
        <w:t>Zákaz kouření!</w:t>
      </w:r>
      <w:r w:rsidRPr="001335BF">
        <w:t xml:space="preserve"> Zamezte kontaktu baterie s otevřeným ohněm nebo jiskrami.</w:t>
      </w:r>
    </w:p>
    <w:p w14:paraId="793D8C39" w14:textId="77777777" w:rsidR="001335BF" w:rsidRPr="001335BF" w:rsidRDefault="001335BF" w:rsidP="001335BF">
      <w:pPr>
        <w:numPr>
          <w:ilvl w:val="0"/>
          <w:numId w:val="1"/>
        </w:numPr>
      </w:pPr>
      <w:r w:rsidRPr="001335BF">
        <w:rPr>
          <w:b/>
          <w:bCs/>
        </w:rPr>
        <w:t>Nebezpečí výbuchu!</w:t>
      </w:r>
      <w:r w:rsidRPr="001335BF">
        <w:t xml:space="preserve"> Baterie uvolňují směs výbušných plynů.</w:t>
      </w:r>
    </w:p>
    <w:p w14:paraId="49395800" w14:textId="77777777" w:rsidR="001335BF" w:rsidRPr="001335BF" w:rsidRDefault="001335BF" w:rsidP="001335BF">
      <w:pPr>
        <w:numPr>
          <w:ilvl w:val="0"/>
          <w:numId w:val="1"/>
        </w:numPr>
      </w:pPr>
      <w:r w:rsidRPr="001335BF">
        <w:t>Kontakt s baterií může způsobit závažné poleptání. Chraňte si oči, ruce a oblečení.</w:t>
      </w:r>
    </w:p>
    <w:p w14:paraId="37F1C40E" w14:textId="77777777" w:rsidR="001335BF" w:rsidRPr="001335BF" w:rsidRDefault="001335BF" w:rsidP="001335BF">
      <w:pPr>
        <w:numPr>
          <w:ilvl w:val="0"/>
          <w:numId w:val="1"/>
        </w:numPr>
      </w:pPr>
      <w:r w:rsidRPr="001335BF">
        <w:t xml:space="preserve">Baterie obsahuje olovo a musí být recyklována. </w:t>
      </w:r>
      <w:r w:rsidRPr="001335BF">
        <w:rPr>
          <w:b/>
          <w:bCs/>
        </w:rPr>
        <w:t>Nevyhazujte ji do domovního odpadu!</w:t>
      </w:r>
    </w:p>
    <w:p w14:paraId="50FB0E93" w14:textId="77777777" w:rsidR="001335BF" w:rsidRPr="001335BF" w:rsidRDefault="001335BF" w:rsidP="001335BF">
      <w:pPr>
        <w:numPr>
          <w:ilvl w:val="0"/>
          <w:numId w:val="1"/>
        </w:numPr>
      </w:pPr>
      <w:r w:rsidRPr="001335BF">
        <w:t>Při hlubokém vybití zaniká nárok na záruku.</w:t>
      </w:r>
    </w:p>
    <w:p w14:paraId="4A6AEDCD" w14:textId="77777777" w:rsidR="001335BF" w:rsidRPr="001335BF" w:rsidRDefault="001335BF" w:rsidP="001335BF">
      <w:pPr>
        <w:numPr>
          <w:ilvl w:val="0"/>
          <w:numId w:val="1"/>
        </w:numPr>
      </w:pPr>
      <w:r w:rsidRPr="001335BF">
        <w:t>Při nečinnosti nabíjejte baterii alespoň 1x měsíčně.</w:t>
      </w:r>
    </w:p>
    <w:p w14:paraId="0331A77F" w14:textId="77777777" w:rsidR="001335BF" w:rsidRPr="001335BF" w:rsidRDefault="001335BF" w:rsidP="001335BF">
      <w:pPr>
        <w:numPr>
          <w:ilvl w:val="0"/>
          <w:numId w:val="1"/>
        </w:numPr>
      </w:pPr>
      <w:r w:rsidRPr="001335BF">
        <w:t>Používejte vhodnou nabíječku.</w:t>
      </w:r>
    </w:p>
    <w:p w14:paraId="22F35455" w14:textId="77777777" w:rsidR="001335BF" w:rsidRPr="001335BF" w:rsidRDefault="001335BF" w:rsidP="001335BF">
      <w:r w:rsidRPr="001335BF">
        <w:rPr>
          <w:b/>
          <w:bCs/>
        </w:rPr>
        <w:t>Důležité informace o manipulaci s baterií:</w:t>
      </w:r>
    </w:p>
    <w:p w14:paraId="6BF70643" w14:textId="77777777" w:rsidR="001335BF" w:rsidRPr="001335BF" w:rsidRDefault="001335BF" w:rsidP="001335BF">
      <w:pPr>
        <w:numPr>
          <w:ilvl w:val="0"/>
          <w:numId w:val="2"/>
        </w:numPr>
      </w:pPr>
      <w:r w:rsidRPr="001335BF">
        <w:t>Na baterii jsou uvedeny bezpečnostní symboly, jejichž nedodržení může představovat riziko.</w:t>
      </w:r>
    </w:p>
    <w:p w14:paraId="7EB830D2" w14:textId="77777777" w:rsidR="001335BF" w:rsidRPr="001335BF" w:rsidRDefault="001335BF" w:rsidP="001335BF">
      <w:pPr>
        <w:numPr>
          <w:ilvl w:val="0"/>
          <w:numId w:val="2"/>
        </w:numPr>
      </w:pPr>
      <w:r w:rsidRPr="001335BF">
        <w:t>Při kontaktu kyseliny z baterie s očima okamžitě vyhledejte lékařskou pomoc.</w:t>
      </w:r>
    </w:p>
    <w:p w14:paraId="7B35EB7C" w14:textId="77777777" w:rsidR="001335BF" w:rsidRPr="001335BF" w:rsidRDefault="001335BF" w:rsidP="001335BF">
      <w:pPr>
        <w:numPr>
          <w:ilvl w:val="0"/>
          <w:numId w:val="2"/>
        </w:numPr>
      </w:pPr>
      <w:r w:rsidRPr="001335BF">
        <w:t xml:space="preserve">Při požití kyseliny vypijte velké množství vody, </w:t>
      </w:r>
      <w:r w:rsidRPr="001335BF">
        <w:rPr>
          <w:b/>
          <w:bCs/>
        </w:rPr>
        <w:t>nevyvolávejte zvracení</w:t>
      </w:r>
      <w:r w:rsidRPr="001335BF">
        <w:t xml:space="preserve"> a ihned kontaktujte lékaře.</w:t>
      </w:r>
    </w:p>
    <w:p w14:paraId="5E97F658" w14:textId="77777777" w:rsidR="001335BF" w:rsidRPr="001335BF" w:rsidRDefault="001335BF" w:rsidP="001335BF">
      <w:pPr>
        <w:numPr>
          <w:ilvl w:val="0"/>
          <w:numId w:val="2"/>
        </w:numPr>
      </w:pPr>
      <w:r w:rsidRPr="001335BF">
        <w:t>Pokud se kyselina dostane na kůži nebo do očí, ihned oplachujte velkým množstvím vody po dobu několika minut.</w:t>
      </w:r>
    </w:p>
    <w:p w14:paraId="06D28961" w14:textId="77777777" w:rsidR="001335BF" w:rsidRPr="001335BF" w:rsidRDefault="001335BF" w:rsidP="001335BF">
      <w:pPr>
        <w:numPr>
          <w:ilvl w:val="0"/>
          <w:numId w:val="2"/>
        </w:numPr>
      </w:pPr>
      <w:r w:rsidRPr="001335BF">
        <w:t>Při zasažení oděvu kyselinou oplachujte mýdlovou vodou a neutralizujte např. sodou.</w:t>
      </w:r>
    </w:p>
    <w:p w14:paraId="55ED07EF" w14:textId="05F3577D" w:rsidR="001335BF" w:rsidRPr="001335BF" w:rsidRDefault="001335BF" w:rsidP="001335BF">
      <w:pPr>
        <w:numPr>
          <w:ilvl w:val="0"/>
          <w:numId w:val="2"/>
        </w:numPr>
      </w:pPr>
      <w:r w:rsidRPr="001335BF">
        <w:t xml:space="preserve">Baterie mohou vytvářet výbušnou směs kyslíku a vodíku. </w:t>
      </w:r>
      <w:r w:rsidRPr="001335BF">
        <w:rPr>
          <w:b/>
          <w:bCs/>
        </w:rPr>
        <w:t>Každá jiskra nebo elektrostatický výb</w:t>
      </w:r>
      <w:r>
        <w:rPr>
          <w:b/>
          <w:bCs/>
        </w:rPr>
        <w:t>oj</w:t>
      </w:r>
      <w:r w:rsidRPr="001335BF">
        <w:rPr>
          <w:b/>
          <w:bCs/>
        </w:rPr>
        <w:t xml:space="preserve"> může způsobit výbuch.</w:t>
      </w:r>
    </w:p>
    <w:p w14:paraId="0156306C" w14:textId="77777777" w:rsidR="001335BF" w:rsidRPr="001335BF" w:rsidRDefault="001335BF" w:rsidP="001335BF">
      <w:pPr>
        <w:numPr>
          <w:ilvl w:val="0"/>
          <w:numId w:val="2"/>
        </w:numPr>
      </w:pPr>
      <w:r w:rsidRPr="001335BF">
        <w:t>Při manipulaci s baterií vždy používejte antistatické utěrky a izolované nástroje.</w:t>
      </w:r>
    </w:p>
    <w:p w14:paraId="628C557B" w14:textId="77777777" w:rsidR="001335BF" w:rsidRPr="001335BF" w:rsidRDefault="001335BF" w:rsidP="001335BF">
      <w:r w:rsidRPr="001335BF">
        <w:rPr>
          <w:b/>
          <w:bCs/>
        </w:rPr>
        <w:t>Nabíjení AGM baterie:</w:t>
      </w:r>
    </w:p>
    <w:p w14:paraId="3CB83D01" w14:textId="77777777" w:rsidR="001335BF" w:rsidRPr="001335BF" w:rsidRDefault="001335BF" w:rsidP="001335BF">
      <w:pPr>
        <w:numPr>
          <w:ilvl w:val="0"/>
          <w:numId w:val="3"/>
        </w:numPr>
      </w:pPr>
      <w:r w:rsidRPr="001335BF">
        <w:t>Použijte voltmetr vhodný pro 12V baterie (s přesností na dvě desetinná místa) a změřte napětí.</w:t>
      </w:r>
    </w:p>
    <w:p w14:paraId="03093532" w14:textId="77777777" w:rsidR="001335BF" w:rsidRPr="001335BF" w:rsidRDefault="001335BF" w:rsidP="001335BF">
      <w:pPr>
        <w:numPr>
          <w:ilvl w:val="0"/>
          <w:numId w:val="3"/>
        </w:numPr>
      </w:pPr>
      <w:r w:rsidRPr="001335BF">
        <w:lastRenderedPageBreak/>
        <w:t>Pokud je napětí nižší než 12,45 V, připojte baterii k vhodné nabíječce.</w:t>
      </w:r>
    </w:p>
    <w:p w14:paraId="134A6CE0" w14:textId="77777777" w:rsidR="001335BF" w:rsidRPr="001335BF" w:rsidRDefault="001335BF" w:rsidP="001335BF">
      <w:pPr>
        <w:numPr>
          <w:ilvl w:val="1"/>
          <w:numId w:val="3"/>
        </w:numPr>
      </w:pPr>
      <w:r w:rsidRPr="001335BF">
        <w:t xml:space="preserve">Doporučuje se používání nabíječek s automatickým řízením nabíjecího cyklu (např. </w:t>
      </w:r>
      <w:proofErr w:type="spellStart"/>
      <w:r w:rsidRPr="001335BF">
        <w:t>Kerbl</w:t>
      </w:r>
      <w:proofErr w:type="spellEnd"/>
      <w:r w:rsidRPr="001335BF">
        <w:t xml:space="preserve"> 371017/011, Cetek, </w:t>
      </w:r>
      <w:proofErr w:type="gramStart"/>
      <w:r w:rsidRPr="001335BF">
        <w:t>4-Load</w:t>
      </w:r>
      <w:proofErr w:type="gramEnd"/>
      <w:r w:rsidRPr="001335BF">
        <w:t xml:space="preserve"> apod.).</w:t>
      </w:r>
    </w:p>
    <w:p w14:paraId="293F7936" w14:textId="77777777" w:rsidR="001335BF" w:rsidRPr="001335BF" w:rsidRDefault="001335BF" w:rsidP="001335BF">
      <w:pPr>
        <w:numPr>
          <w:ilvl w:val="1"/>
          <w:numId w:val="3"/>
        </w:numPr>
      </w:pPr>
      <w:r w:rsidRPr="001335BF">
        <w:t>Nedoporučuje se používat klasické nabíječky s WA charakteristikou, protože při nabíjení vyžadují stálou kontrolu baterie.</w:t>
      </w:r>
    </w:p>
    <w:p w14:paraId="0319E111" w14:textId="77777777" w:rsidR="001335BF" w:rsidRPr="001335BF" w:rsidRDefault="001335BF" w:rsidP="001335BF">
      <w:pPr>
        <w:numPr>
          <w:ilvl w:val="0"/>
          <w:numId w:val="3"/>
        </w:numPr>
      </w:pPr>
      <w:r w:rsidRPr="001335BF">
        <w:t xml:space="preserve">Postup připojení a odpojení baterie: a) Zajistěte dostatečnou ventilaci a noste ochranné pomůcky (brýle, rukavice, zástěru). b) Připojení: </w:t>
      </w:r>
      <w:r w:rsidRPr="001335BF">
        <w:rPr>
          <w:b/>
          <w:bCs/>
        </w:rPr>
        <w:t>Nejdříve připojte kladný (+) pól, poté záporný (-) pól.</w:t>
      </w:r>
      <w:r w:rsidRPr="001335BF">
        <w:t xml:space="preserve"> c) Zapněte nabíječku. d) Odpojení: </w:t>
      </w:r>
      <w:r w:rsidRPr="001335BF">
        <w:rPr>
          <w:b/>
          <w:bCs/>
        </w:rPr>
        <w:t>Po ukončení nabíjení nejprve vypněte nabíječku, poté odpojte záporný (-) pól a nakonec kladný (+) pól.</w:t>
      </w:r>
    </w:p>
    <w:p w14:paraId="12DBF17E" w14:textId="77777777" w:rsidR="001335BF" w:rsidRPr="001335BF" w:rsidRDefault="001335BF" w:rsidP="001335BF">
      <w:pPr>
        <w:numPr>
          <w:ilvl w:val="0"/>
          <w:numId w:val="3"/>
        </w:numPr>
      </w:pPr>
      <w:r w:rsidRPr="001335BF">
        <w:t>Baterie se smí použít nebo prodat až po plném nabití.</w:t>
      </w:r>
    </w:p>
    <w:p w14:paraId="1ACC179D" w14:textId="77777777" w:rsidR="001335BF" w:rsidRPr="001335BF" w:rsidRDefault="001335BF" w:rsidP="001335BF">
      <w:r w:rsidRPr="001335BF">
        <w:rPr>
          <w:b/>
          <w:bCs/>
        </w:rPr>
        <w:t>Důležité upozornění:</w:t>
      </w:r>
    </w:p>
    <w:p w14:paraId="22B2AC4B" w14:textId="77777777" w:rsidR="001335BF" w:rsidRPr="001335BF" w:rsidRDefault="001335BF" w:rsidP="001335BF">
      <w:pPr>
        <w:numPr>
          <w:ilvl w:val="0"/>
          <w:numId w:val="4"/>
        </w:numPr>
      </w:pPr>
      <w:r w:rsidRPr="001335BF">
        <w:t>Tento postup může být časově náročný, ale pomáhá předejít reklamacím.</w:t>
      </w:r>
    </w:p>
    <w:p w14:paraId="3B886CF2" w14:textId="77777777" w:rsidR="001335BF" w:rsidRPr="001335BF" w:rsidRDefault="001335BF" w:rsidP="001335BF">
      <w:pPr>
        <w:numPr>
          <w:ilvl w:val="0"/>
          <w:numId w:val="4"/>
        </w:numPr>
      </w:pPr>
      <w:r w:rsidRPr="001335BF">
        <w:t>Reklamace z důvodu nesprávné manipulace nebo otevření baterie nebudou uznány.</w:t>
      </w:r>
    </w:p>
    <w:p w14:paraId="7BC8667D" w14:textId="77777777" w:rsidR="001335BF" w:rsidRPr="001335BF" w:rsidRDefault="001335BF" w:rsidP="001335BF">
      <w:r w:rsidRPr="001335BF">
        <w:rPr>
          <w:b/>
          <w:bCs/>
        </w:rPr>
        <w:t>Výrobce:</w:t>
      </w:r>
      <w:r w:rsidRPr="001335BF">
        <w:t xml:space="preserve"> Albert </w:t>
      </w:r>
      <w:proofErr w:type="spellStart"/>
      <w:r w:rsidRPr="001335BF">
        <w:t>Kerbl</w:t>
      </w:r>
      <w:proofErr w:type="spellEnd"/>
      <w:r w:rsidRPr="001335BF">
        <w:t xml:space="preserve"> </w:t>
      </w:r>
      <w:proofErr w:type="spellStart"/>
      <w:r w:rsidRPr="001335BF">
        <w:t>GmbH</w:t>
      </w:r>
      <w:proofErr w:type="spellEnd"/>
      <w:r w:rsidRPr="001335BF">
        <w:t xml:space="preserve">, </w:t>
      </w:r>
      <w:proofErr w:type="spellStart"/>
      <w:r w:rsidRPr="001335BF">
        <w:t>Felizenzell</w:t>
      </w:r>
      <w:proofErr w:type="spellEnd"/>
      <w:r w:rsidRPr="001335BF">
        <w:t xml:space="preserve"> 9, 84428 </w:t>
      </w:r>
      <w:proofErr w:type="spellStart"/>
      <w:r w:rsidRPr="001335BF">
        <w:t>Buchbach</w:t>
      </w:r>
      <w:proofErr w:type="spellEnd"/>
      <w:r w:rsidRPr="001335BF">
        <w:t>, Německo | www.kerbl.com</w:t>
      </w:r>
    </w:p>
    <w:p w14:paraId="3849EB37" w14:textId="77777777" w:rsidR="001335BF" w:rsidRPr="001335BF" w:rsidRDefault="001335BF">
      <w:pPr>
        <w:rPr>
          <w:i/>
          <w:iCs/>
        </w:rPr>
      </w:pPr>
    </w:p>
    <w:sectPr w:rsidR="001335BF" w:rsidRPr="00133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3BF6"/>
    <w:multiLevelType w:val="multilevel"/>
    <w:tmpl w:val="F36C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11C48"/>
    <w:multiLevelType w:val="multilevel"/>
    <w:tmpl w:val="75B04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3D16B3"/>
    <w:multiLevelType w:val="multilevel"/>
    <w:tmpl w:val="26EC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2248D1"/>
    <w:multiLevelType w:val="multilevel"/>
    <w:tmpl w:val="9C2E1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8301082">
    <w:abstractNumId w:val="2"/>
  </w:num>
  <w:num w:numId="2" w16cid:durableId="159006692">
    <w:abstractNumId w:val="0"/>
  </w:num>
  <w:num w:numId="3" w16cid:durableId="278878923">
    <w:abstractNumId w:val="1"/>
  </w:num>
  <w:num w:numId="4" w16cid:durableId="1388726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BF"/>
    <w:rsid w:val="001335BF"/>
    <w:rsid w:val="00B1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84702"/>
  <w15:chartTrackingRefBased/>
  <w15:docId w15:val="{D6853F46-85E4-46DF-81CD-EC9A4C82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335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3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335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335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335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335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335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335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335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35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335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335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335B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335B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335B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335B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335B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335B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335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33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335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335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33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335B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335B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335B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33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335B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335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0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Soukup</dc:creator>
  <cp:keywords/>
  <dc:description/>
  <cp:lastModifiedBy>Jan Soukup</cp:lastModifiedBy>
  <cp:revision>1</cp:revision>
  <dcterms:created xsi:type="dcterms:W3CDTF">2025-02-25T23:10:00Z</dcterms:created>
  <dcterms:modified xsi:type="dcterms:W3CDTF">2025-02-25T23:12:00Z</dcterms:modified>
</cp:coreProperties>
</file>